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05C3A" w14:textId="299C52D1" w:rsidR="00EF65DE" w:rsidRDefault="00EF65DE">
      <w:pPr>
        <w:rPr>
          <w:sz w:val="20"/>
          <w:szCs w:val="20"/>
        </w:rPr>
      </w:pPr>
      <w:bookmarkStart w:id="0" w:name="_GoBack"/>
      <w:bookmarkEnd w:id="0"/>
      <w:r w:rsidRPr="00EF65DE">
        <w:rPr>
          <w:sz w:val="20"/>
          <w:szCs w:val="20"/>
        </w:rPr>
        <w:t>Alle besvarelser var anonymisert</w:t>
      </w:r>
      <w:r>
        <w:rPr>
          <w:sz w:val="20"/>
          <w:szCs w:val="20"/>
        </w:rPr>
        <w:t xml:space="preserve"> fø</w:t>
      </w:r>
      <w:r w:rsidRPr="00EF65DE">
        <w:rPr>
          <w:sz w:val="20"/>
          <w:szCs w:val="20"/>
        </w:rPr>
        <w:t>r jurybehandling.</w:t>
      </w:r>
      <w:r>
        <w:rPr>
          <w:sz w:val="20"/>
          <w:szCs w:val="20"/>
        </w:rPr>
        <w:t xml:space="preserve"> </w:t>
      </w:r>
      <w:r w:rsidRPr="00EF65DE">
        <w:rPr>
          <w:sz w:val="20"/>
          <w:szCs w:val="20"/>
        </w:rPr>
        <w:t>Kandidatenes identitet</w:t>
      </w:r>
      <w:r w:rsidR="006F65C1">
        <w:rPr>
          <w:sz w:val="20"/>
          <w:szCs w:val="20"/>
        </w:rPr>
        <w:t xml:space="preserve"> er her påført</w:t>
      </w:r>
      <w:r>
        <w:rPr>
          <w:sz w:val="20"/>
          <w:szCs w:val="20"/>
        </w:rPr>
        <w:t>:</w:t>
      </w:r>
      <w:r w:rsidRPr="00EF65DE">
        <w:rPr>
          <w:sz w:val="20"/>
          <w:szCs w:val="20"/>
        </w:rPr>
        <w:t xml:space="preserve"> </w:t>
      </w:r>
    </w:p>
    <w:p w14:paraId="063B407A" w14:textId="77777777" w:rsidR="00EF65DE" w:rsidRDefault="00EF65DE">
      <w:pPr>
        <w:rPr>
          <w:sz w:val="20"/>
          <w:szCs w:val="20"/>
        </w:rPr>
      </w:pPr>
    </w:p>
    <w:p w14:paraId="224A44CB" w14:textId="6D21EC06" w:rsidR="00EF65DE" w:rsidRDefault="00EF65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28 (gull): </w:t>
      </w:r>
      <w:r w:rsidRPr="00EF65DE">
        <w:rPr>
          <w:sz w:val="20"/>
          <w:szCs w:val="20"/>
        </w:rPr>
        <w:t>Elisabeth Dietz</w:t>
      </w:r>
      <w:r>
        <w:rPr>
          <w:sz w:val="20"/>
          <w:szCs w:val="20"/>
        </w:rPr>
        <w:t xml:space="preserve">, </w:t>
      </w:r>
      <w:r w:rsidRPr="00EF65DE">
        <w:rPr>
          <w:sz w:val="20"/>
          <w:szCs w:val="20"/>
        </w:rPr>
        <w:t>Red Cro</w:t>
      </w:r>
      <w:r>
        <w:rPr>
          <w:sz w:val="20"/>
          <w:szCs w:val="20"/>
        </w:rPr>
        <w:t>ss Nordic</w:t>
      </w:r>
      <w:r w:rsidR="006F65C1">
        <w:rPr>
          <w:sz w:val="20"/>
          <w:szCs w:val="20"/>
        </w:rPr>
        <w:t>,</w:t>
      </w:r>
      <w:r>
        <w:rPr>
          <w:sz w:val="20"/>
          <w:szCs w:val="20"/>
        </w:rPr>
        <w:t xml:space="preserve"> United World College (</w:t>
      </w:r>
      <w:proofErr w:type="spellStart"/>
      <w:r>
        <w:rPr>
          <w:sz w:val="20"/>
          <w:szCs w:val="20"/>
        </w:rPr>
        <w:t>Fjale</w:t>
      </w:r>
      <w:proofErr w:type="spellEnd"/>
      <w:r>
        <w:rPr>
          <w:sz w:val="20"/>
          <w:szCs w:val="20"/>
        </w:rPr>
        <w:t>, Sogn og Fjordane)</w:t>
      </w:r>
    </w:p>
    <w:p w14:paraId="3F1858EE" w14:textId="5C3CD26F" w:rsidR="00EF65DE" w:rsidRDefault="00EF65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25 (sølv): Audun </w:t>
      </w:r>
      <w:proofErr w:type="spellStart"/>
      <w:r>
        <w:rPr>
          <w:sz w:val="20"/>
          <w:szCs w:val="20"/>
        </w:rPr>
        <w:t>Rugstad</w:t>
      </w:r>
      <w:proofErr w:type="spellEnd"/>
      <w:r>
        <w:rPr>
          <w:sz w:val="20"/>
          <w:szCs w:val="20"/>
        </w:rPr>
        <w:t>, Oslo katedralskole</w:t>
      </w:r>
    </w:p>
    <w:p w14:paraId="44B4F385" w14:textId="294DACE7" w:rsidR="00EF65DE" w:rsidRDefault="00EF65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21 (bronse): Mads Karlsrud </w:t>
      </w:r>
      <w:proofErr w:type="spellStart"/>
      <w:r>
        <w:rPr>
          <w:sz w:val="20"/>
          <w:szCs w:val="20"/>
        </w:rPr>
        <w:t>Haugse</w:t>
      </w:r>
      <w:proofErr w:type="spellEnd"/>
      <w:r>
        <w:rPr>
          <w:sz w:val="20"/>
          <w:szCs w:val="20"/>
        </w:rPr>
        <w:t xml:space="preserve">, Nadderud </w:t>
      </w:r>
      <w:proofErr w:type="spellStart"/>
      <w:r>
        <w:rPr>
          <w:sz w:val="20"/>
          <w:szCs w:val="20"/>
        </w:rPr>
        <w:t>vgs</w:t>
      </w:r>
      <w:proofErr w:type="spellEnd"/>
      <w:r>
        <w:rPr>
          <w:sz w:val="20"/>
          <w:szCs w:val="20"/>
        </w:rPr>
        <w:t xml:space="preserve"> (Bærum)</w:t>
      </w:r>
    </w:p>
    <w:p w14:paraId="6F9A1FB1" w14:textId="73665319" w:rsidR="00EF65DE" w:rsidRDefault="00EF65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34 (4. plass): </w:t>
      </w:r>
      <w:r w:rsidRPr="00EF65DE">
        <w:rPr>
          <w:sz w:val="20"/>
          <w:szCs w:val="20"/>
        </w:rPr>
        <w:t xml:space="preserve">Nigel Andrew </w:t>
      </w:r>
      <w:proofErr w:type="spellStart"/>
      <w:r w:rsidRPr="00EF65DE">
        <w:rPr>
          <w:sz w:val="20"/>
          <w:szCs w:val="20"/>
        </w:rPr>
        <w:t>Hughey</w:t>
      </w:r>
      <w:proofErr w:type="spellEnd"/>
      <w:r>
        <w:rPr>
          <w:sz w:val="20"/>
          <w:szCs w:val="20"/>
        </w:rPr>
        <w:t xml:space="preserve"> , St. Paul Gymnas (Bergen)</w:t>
      </w:r>
    </w:p>
    <w:p w14:paraId="378EEAEE" w14:textId="0351EB22" w:rsidR="00EF65DE" w:rsidRDefault="00EF65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4 (5. plass): Magnus A. Iversen, Bergen Katedralskole</w:t>
      </w:r>
    </w:p>
    <w:p w14:paraId="78B628CD" w14:textId="238BC944" w:rsidR="00EF65DE" w:rsidRDefault="00EF65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11 (6. Plass): Johanna </w:t>
      </w:r>
      <w:proofErr w:type="spellStart"/>
      <w:r>
        <w:rPr>
          <w:sz w:val="20"/>
          <w:szCs w:val="20"/>
        </w:rPr>
        <w:t>Ulvedal</w:t>
      </w:r>
      <w:proofErr w:type="spellEnd"/>
      <w:r>
        <w:rPr>
          <w:sz w:val="20"/>
          <w:szCs w:val="20"/>
        </w:rPr>
        <w:t xml:space="preserve"> Marstrander, Foss </w:t>
      </w:r>
      <w:proofErr w:type="spellStart"/>
      <w:r>
        <w:rPr>
          <w:sz w:val="20"/>
          <w:szCs w:val="20"/>
        </w:rPr>
        <w:t>vgs</w:t>
      </w:r>
      <w:proofErr w:type="spellEnd"/>
      <w:r>
        <w:rPr>
          <w:sz w:val="20"/>
          <w:szCs w:val="20"/>
        </w:rPr>
        <w:t xml:space="preserve"> (Oslo)</w:t>
      </w:r>
    </w:p>
    <w:p w14:paraId="23EEF58F" w14:textId="77777777" w:rsidR="00EF65DE" w:rsidRDefault="00EF65DE">
      <w:pPr>
        <w:rPr>
          <w:sz w:val="20"/>
          <w:szCs w:val="20"/>
        </w:rPr>
      </w:pPr>
    </w:p>
    <w:p w14:paraId="11E24109" w14:textId="3B679E8D" w:rsidR="00EF65DE" w:rsidRPr="00EF65DE" w:rsidRDefault="00EF65DE" w:rsidP="00EF65DE">
      <w:pPr>
        <w:rPr>
          <w:sz w:val="20"/>
          <w:szCs w:val="20"/>
        </w:rPr>
      </w:pPr>
      <w:r w:rsidRPr="00EF65DE">
        <w:rPr>
          <w:sz w:val="20"/>
          <w:szCs w:val="20"/>
        </w:rPr>
        <w:t>27.3.15</w:t>
      </w:r>
      <w:r>
        <w:rPr>
          <w:sz w:val="20"/>
          <w:szCs w:val="20"/>
        </w:rPr>
        <w:t xml:space="preserve">   </w:t>
      </w:r>
      <w:r w:rsidRPr="00EF65DE">
        <w:rPr>
          <w:sz w:val="20"/>
          <w:szCs w:val="20"/>
        </w:rPr>
        <w:t xml:space="preserve">Thor Steinar Grødal, </w:t>
      </w:r>
      <w:r>
        <w:rPr>
          <w:sz w:val="20"/>
          <w:szCs w:val="20"/>
        </w:rPr>
        <w:t xml:space="preserve">Filosofiforeningen for vgs. </w:t>
      </w:r>
    </w:p>
    <w:p w14:paraId="52BCD29F" w14:textId="77777777" w:rsidR="00EF65DE" w:rsidRPr="00EF65DE" w:rsidRDefault="00EF65DE" w:rsidP="00EF65DE"/>
    <w:p w14:paraId="3E432E61" w14:textId="05BB02FA" w:rsidR="002D26B1" w:rsidRDefault="00EF65DE">
      <w:r>
        <w:t xml:space="preserve">NM i filosofi </w:t>
      </w:r>
      <w:r w:rsidR="006F65C1">
        <w:t xml:space="preserve">for </w:t>
      </w:r>
      <w:proofErr w:type="spellStart"/>
      <w:r w:rsidR="006F65C1">
        <w:t>vg</w:t>
      </w:r>
      <w:proofErr w:type="spellEnd"/>
      <w:r w:rsidR="006F65C1">
        <w:t xml:space="preserve"> skoler </w:t>
      </w:r>
      <w:r>
        <w:t>20</w:t>
      </w:r>
      <w:r w:rsidR="006F65C1">
        <w:t>14/</w:t>
      </w:r>
      <w:r>
        <w:t>15</w:t>
      </w:r>
      <w:r w:rsidR="006F65C1">
        <w:t xml:space="preserve">, 2. runde  - </w:t>
      </w:r>
      <w:r w:rsidR="00C24B08">
        <w:t>Medaljej</w:t>
      </w:r>
      <w:r w:rsidR="002D26B1">
        <w:t>uryens konklusjon:</w:t>
      </w:r>
    </w:p>
    <w:p w14:paraId="32571CE6" w14:textId="77777777" w:rsidR="002D26B1" w:rsidRDefault="002D26B1"/>
    <w:p w14:paraId="52FC7F57" w14:textId="77777777" w:rsidR="00FB220C" w:rsidRPr="00FB220C" w:rsidRDefault="002D26B1">
      <w:r>
        <w:t xml:space="preserve">Nr 1.  Kandidat </w:t>
      </w:r>
      <w:r w:rsidR="00107EC4" w:rsidRPr="00FB220C">
        <w:t xml:space="preserve">28. </w:t>
      </w:r>
      <w:r>
        <w:t xml:space="preserve"> Kandidaten har levert en velformet og kunnskapsrik </w:t>
      </w:r>
      <w:r w:rsidR="00107EC4" w:rsidRPr="00FB220C">
        <w:t xml:space="preserve"> </w:t>
      </w:r>
      <w:r w:rsidR="003A2708">
        <w:t>undersøkelse</w:t>
      </w:r>
      <w:r w:rsidR="00107EC4" w:rsidRPr="00FB220C">
        <w:t xml:space="preserve"> </w:t>
      </w:r>
      <w:r>
        <w:t>av betingelsene for demokrati</w:t>
      </w:r>
      <w:r w:rsidR="00FB220C" w:rsidRPr="00FB220C">
        <w:t>s</w:t>
      </w:r>
      <w:r>
        <w:t xml:space="preserve">k </w:t>
      </w:r>
      <w:r w:rsidR="00FB220C" w:rsidRPr="00FB220C">
        <w:t>legitimitet</w:t>
      </w:r>
      <w:r>
        <w:t xml:space="preserve">.  </w:t>
      </w:r>
      <w:r w:rsidR="003A2708">
        <w:t>E</w:t>
      </w:r>
      <w:r>
        <w:t xml:space="preserve">ssayet viser svært godt håndverk og </w:t>
      </w:r>
      <w:r w:rsidR="00FB220C" w:rsidRPr="00FB220C">
        <w:t>imponerende refleksjon</w:t>
      </w:r>
      <w:r>
        <w:t>snivå—en klar vinner</w:t>
      </w:r>
      <w:r w:rsidR="00FB220C">
        <w:t>.</w:t>
      </w:r>
    </w:p>
    <w:p w14:paraId="3BAE1A00" w14:textId="77777777" w:rsidR="00FB220C" w:rsidRPr="00FB220C" w:rsidRDefault="00FB220C"/>
    <w:p w14:paraId="21285356" w14:textId="77777777" w:rsidR="00FB220C" w:rsidRDefault="002D26B1">
      <w:r>
        <w:t xml:space="preserve">Nr 2.  Kandidat </w:t>
      </w:r>
      <w:r w:rsidR="00FB220C">
        <w:t xml:space="preserve">25. </w:t>
      </w:r>
      <w:r w:rsidR="003A2708">
        <w:t>Denne</w:t>
      </w:r>
      <w:r w:rsidR="007F7073">
        <w:t xml:space="preserve"> </w:t>
      </w:r>
      <w:r w:rsidR="003A2708">
        <w:t>meget</w:t>
      </w:r>
      <w:r w:rsidR="007F7073">
        <w:t xml:space="preserve"> </w:t>
      </w:r>
      <w:r w:rsidR="008644FD">
        <w:t xml:space="preserve">gode </w:t>
      </w:r>
      <w:r w:rsidR="003A2708">
        <w:t>oppgaven</w:t>
      </w:r>
      <w:r>
        <w:t xml:space="preserve"> </w:t>
      </w:r>
      <w:r w:rsidR="003A2708">
        <w:t xml:space="preserve">preges av </w:t>
      </w:r>
      <w:r w:rsidR="007F7073">
        <w:t xml:space="preserve">et klart og tydelig fokus, og </w:t>
      </w:r>
      <w:r>
        <w:t xml:space="preserve">gir en </w:t>
      </w:r>
      <w:r w:rsidR="003A2708">
        <w:t>overbevisende</w:t>
      </w:r>
      <w:r w:rsidR="007F7073">
        <w:t xml:space="preserve"> </w:t>
      </w:r>
      <w:r w:rsidR="003A2708">
        <w:t xml:space="preserve">og selvstendig diskusjon av </w:t>
      </w:r>
      <w:r w:rsidR="007F7073">
        <w:t xml:space="preserve">vitenskapens autoritet </w:t>
      </w:r>
      <w:r w:rsidR="003A2708">
        <w:t xml:space="preserve">i lys av våre </w:t>
      </w:r>
      <w:r w:rsidR="007F7073">
        <w:t xml:space="preserve">eksistensielle behov. </w:t>
      </w:r>
      <w:r w:rsidR="003A2708">
        <w:t xml:space="preserve">Besvarelsen </w:t>
      </w:r>
      <w:r w:rsidR="007F7073">
        <w:t>styrkes også av tydelig historisk bevissthet.</w:t>
      </w:r>
    </w:p>
    <w:p w14:paraId="2311BBD9" w14:textId="77777777" w:rsidR="00FB220C" w:rsidRDefault="00FB220C"/>
    <w:p w14:paraId="7A6030BF" w14:textId="77777777" w:rsidR="00FB220C" w:rsidRDefault="007F7073">
      <w:r>
        <w:t xml:space="preserve">Nr 3.  Kandidat </w:t>
      </w:r>
      <w:r w:rsidR="00FB220C">
        <w:t>21.</w:t>
      </w:r>
      <w:r>
        <w:t xml:space="preserve"> Med utgangspunkt i Nietzsches </w:t>
      </w:r>
      <w:r w:rsidR="003A2708">
        <w:t>tanke om at det guddommelige er en menneskelig konstruksjon, leverer</w:t>
      </w:r>
      <w:r>
        <w:t xml:space="preserve"> kandidaten </w:t>
      </w:r>
      <w:r w:rsidR="003A2708">
        <w:t>en</w:t>
      </w:r>
      <w:r>
        <w:t xml:space="preserve"> meget velskrevet og spenstig </w:t>
      </w:r>
      <w:r w:rsidR="003A2708">
        <w:t>undersøkelse av forutsetningene for religiøs tro. Her er det</w:t>
      </w:r>
      <w:r>
        <w:t xml:space="preserve"> </w:t>
      </w:r>
      <w:r w:rsidR="003A2708">
        <w:t>god forståelse av Nietzsches poeng, som behandles med originalitet og filosofisk dybde</w:t>
      </w:r>
      <w:r w:rsidR="00FB220C">
        <w:t>.</w:t>
      </w:r>
    </w:p>
    <w:p w14:paraId="573B0313" w14:textId="77777777" w:rsidR="003A2708" w:rsidRDefault="003A2708"/>
    <w:p w14:paraId="0DF1DB21" w14:textId="77777777" w:rsidR="00E4534F" w:rsidRDefault="00C24B08">
      <w:r>
        <w:t>Alle besvarelsene juryen har lest har høy kvalitet.</w:t>
      </w:r>
      <w:r w:rsidR="003A2708">
        <w:t xml:space="preserve"> </w:t>
      </w:r>
      <w:r>
        <w:t xml:space="preserve">De har forskjellige styrker og begrensninger, som kan være vanskelige å veie opp mot hverandre.  </w:t>
      </w:r>
      <w:r w:rsidR="00E4534F">
        <w:t xml:space="preserve">Dette har gjort både </w:t>
      </w:r>
      <w:r w:rsidR="003A2708">
        <w:t xml:space="preserve">utvalget av </w:t>
      </w:r>
      <w:r w:rsidR="00E4534F">
        <w:t xml:space="preserve">de </w:t>
      </w:r>
      <w:r w:rsidR="008644FD">
        <w:t xml:space="preserve">øvrige </w:t>
      </w:r>
      <w:r w:rsidR="00E4534F">
        <w:t>rangerte besvarelsene</w:t>
      </w:r>
      <w:r w:rsidR="008644FD">
        <w:t>,</w:t>
      </w:r>
      <w:r w:rsidR="00E4534F">
        <w:t xml:space="preserve"> o</w:t>
      </w:r>
      <w:r w:rsidR="003A2708">
        <w:t xml:space="preserve">g </w:t>
      </w:r>
      <w:r>
        <w:t>bestemmelsen av rekkefølgen</w:t>
      </w:r>
      <w:r w:rsidR="003A2708">
        <w:t xml:space="preserve"> </w:t>
      </w:r>
      <w:r>
        <w:t>dem imellom</w:t>
      </w:r>
      <w:r w:rsidR="008644FD">
        <w:t>,</w:t>
      </w:r>
      <w:r w:rsidR="00E4534F">
        <w:t xml:space="preserve"> til en utfordren</w:t>
      </w:r>
      <w:r w:rsidR="008644FD">
        <w:t xml:space="preserve">de oppgave. </w:t>
      </w:r>
      <w:r w:rsidR="00E4534F">
        <w:t>Her er det mye godt å velge blant! Etter nøye overveielse har juryen likevel konkludert at følgende tre besvarelser fortjener å trekkes fram og rangeres.</w:t>
      </w:r>
    </w:p>
    <w:p w14:paraId="127031B2" w14:textId="77777777" w:rsidR="00FB220C" w:rsidRDefault="00FB220C"/>
    <w:p w14:paraId="752F2FAF" w14:textId="77777777" w:rsidR="00E4534F" w:rsidRDefault="008644FD">
      <w:r>
        <w:t xml:space="preserve">Nr 4. </w:t>
      </w:r>
      <w:r w:rsidR="00E4534F">
        <w:t xml:space="preserve">Kandidat </w:t>
      </w:r>
      <w:r w:rsidR="00FB220C">
        <w:t xml:space="preserve">34.  </w:t>
      </w:r>
      <w:r w:rsidR="00E4534F">
        <w:t xml:space="preserve">Oppgaven har en klar og overbevisende argumentasjon, er godt strukturert (om noe knapp), og trekker fram viktige poenger om </w:t>
      </w:r>
      <w:r w:rsidR="00FB220C">
        <w:t>demokrati</w:t>
      </w:r>
      <w:r w:rsidR="00E4534F">
        <w:t xml:space="preserve">ets </w:t>
      </w:r>
      <w:r w:rsidR="00FB220C">
        <w:t>forpliktelser overfor minoriteter</w:t>
      </w:r>
      <w:r w:rsidR="00E4534F">
        <w:t xml:space="preserve">. </w:t>
      </w:r>
    </w:p>
    <w:p w14:paraId="2E454B5B" w14:textId="77777777" w:rsidR="00ED0A37" w:rsidRDefault="00ED0A37"/>
    <w:p w14:paraId="3368A26C" w14:textId="77777777" w:rsidR="00073214" w:rsidRDefault="008644FD">
      <w:r>
        <w:t xml:space="preserve">Nr 5. </w:t>
      </w:r>
      <w:r w:rsidR="00E4534F">
        <w:t xml:space="preserve">Kandidat </w:t>
      </w:r>
      <w:r w:rsidR="00ED0A37">
        <w:t xml:space="preserve">4.  </w:t>
      </w:r>
      <w:r w:rsidR="00E4534F">
        <w:t>Besvarelsen viser god forståelse av problemet, og gjør utmerket bruk av eksempler til å få fram prinsipielle betraktninger om demokratisk legit</w:t>
      </w:r>
      <w:r>
        <w:t>imi</w:t>
      </w:r>
      <w:r w:rsidR="00E4534F">
        <w:t>tet.</w:t>
      </w:r>
    </w:p>
    <w:p w14:paraId="502BE432" w14:textId="77777777" w:rsidR="00073214" w:rsidRDefault="00073214"/>
    <w:p w14:paraId="3EDE3FA2" w14:textId="77777777" w:rsidR="00ED0A37" w:rsidRDefault="008644FD">
      <w:r>
        <w:t xml:space="preserve">Nr 6. </w:t>
      </w:r>
      <w:r w:rsidR="00E4534F">
        <w:t xml:space="preserve">Kandidat </w:t>
      </w:r>
      <w:r w:rsidR="00073214">
        <w:t xml:space="preserve">11. </w:t>
      </w:r>
      <w:r w:rsidR="00E4534F">
        <w:t xml:space="preserve">Besvarelsen tar tak i krevende metafysiske og historiefilosofiske spørsmål, og viser lovende takter i behandlingen av disse. </w:t>
      </w:r>
    </w:p>
    <w:p w14:paraId="6E913603" w14:textId="77777777" w:rsidR="00ED0A37" w:rsidRPr="00EF65DE" w:rsidRDefault="00ED0A37"/>
    <w:p w14:paraId="342E1454" w14:textId="77777777" w:rsidR="006F65C1" w:rsidRPr="004C153B" w:rsidRDefault="00EF65DE" w:rsidP="00EF65D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C153B">
        <w:rPr>
          <w:rFonts w:ascii="Helvetica" w:hAnsi="Helvetica" w:cs="Helvetica"/>
        </w:rPr>
        <w:t>Anders Strand, post.doc., CSMN/</w:t>
      </w:r>
      <w:proofErr w:type="gramStart"/>
      <w:r w:rsidRPr="004C153B">
        <w:rPr>
          <w:rFonts w:ascii="Helvetica" w:hAnsi="Helvetica" w:cs="Helvetica"/>
        </w:rPr>
        <w:t>UiO  og</w:t>
      </w:r>
      <w:proofErr w:type="gramEnd"/>
      <w:r w:rsidRPr="004C153B">
        <w:rPr>
          <w:rFonts w:ascii="Helvetica" w:hAnsi="Helvetica" w:cs="Helvetica"/>
        </w:rPr>
        <w:t xml:space="preserve"> </w:t>
      </w:r>
    </w:p>
    <w:p w14:paraId="22BEBAAC" w14:textId="77777777" w:rsidR="006F65C1" w:rsidRDefault="00EF65DE" w:rsidP="00EF65DE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 w:color="386EFF"/>
        </w:rPr>
      </w:pPr>
      <w:proofErr w:type="spellStart"/>
      <w:r w:rsidRPr="00EF65DE">
        <w:rPr>
          <w:rFonts w:ascii="Helvetica" w:hAnsi="Helvetica" w:cs="Helvetica"/>
        </w:rPr>
        <w:t>Bjørn</w:t>
      </w:r>
      <w:proofErr w:type="spellEnd"/>
      <w:r w:rsidRPr="00EF65DE">
        <w:rPr>
          <w:rFonts w:ascii="Helvetica" w:hAnsi="Helvetica" w:cs="Helvetica"/>
        </w:rPr>
        <w:t xml:space="preserve"> </w:t>
      </w:r>
      <w:proofErr w:type="spellStart"/>
      <w:r w:rsidRPr="00EF65DE">
        <w:rPr>
          <w:rFonts w:ascii="Helvetica" w:hAnsi="Helvetica" w:cs="Helvetica"/>
        </w:rPr>
        <w:t>Torgrim</w:t>
      </w:r>
      <w:proofErr w:type="spellEnd"/>
      <w:r w:rsidRPr="00EF65DE">
        <w:rPr>
          <w:rFonts w:ascii="Helvetica" w:hAnsi="Helvetica" w:cs="Helvetica"/>
        </w:rPr>
        <w:t xml:space="preserve"> </w:t>
      </w:r>
      <w:proofErr w:type="spellStart"/>
      <w:r w:rsidRPr="00EF65DE">
        <w:rPr>
          <w:rFonts w:ascii="Helvetica" w:hAnsi="Helvetica" w:cs="Helvetica"/>
        </w:rPr>
        <w:t>Ramberg</w:t>
      </w:r>
      <w:proofErr w:type="spellEnd"/>
      <w:r>
        <w:rPr>
          <w:rFonts w:ascii="Helvetica" w:hAnsi="Helvetica" w:cs="Helvetica"/>
        </w:rPr>
        <w:t xml:space="preserve">, </w:t>
      </w:r>
      <w:r w:rsidRPr="00EF65DE">
        <w:rPr>
          <w:rFonts w:ascii="Helvetica" w:hAnsi="Helvetica" w:cs="Helvetica"/>
        </w:rPr>
        <w:t>Professor of Philosophy</w:t>
      </w:r>
      <w:r>
        <w:rPr>
          <w:rFonts w:ascii="Helvetica" w:hAnsi="Helvetica" w:cs="Helvetica"/>
        </w:rPr>
        <w:t xml:space="preserve">, </w:t>
      </w:r>
      <w:r w:rsidRPr="00EF65DE">
        <w:rPr>
          <w:rFonts w:ascii="Helvetica" w:hAnsi="Helvetica" w:cs="Helvetica"/>
        </w:rPr>
        <w:t>CSMN, University of Oslo</w:t>
      </w:r>
      <w:r>
        <w:rPr>
          <w:rFonts w:ascii="Helvetica" w:hAnsi="Helvetica" w:cs="Helvetica"/>
        </w:rPr>
        <w:t xml:space="preserve"> </w:t>
      </w:r>
      <w:hyperlink r:id="rId5" w:history="1">
        <w:r w:rsidRPr="00EF65DE">
          <w:rPr>
            <w:rFonts w:ascii="Helvetica" w:hAnsi="Helvetica" w:cs="Helvetica"/>
            <w:u w:val="single" w:color="386EFF"/>
          </w:rPr>
          <w:t>b.t.ramberg@csmn.uio.no</w:t>
        </w:r>
      </w:hyperlink>
      <w:r>
        <w:rPr>
          <w:rFonts w:ascii="Helvetica" w:hAnsi="Helvetica" w:cs="Helvetica"/>
          <w:u w:val="single" w:color="386EFF"/>
        </w:rPr>
        <w:t xml:space="preserve"> </w:t>
      </w:r>
    </w:p>
    <w:p w14:paraId="496882B0" w14:textId="77777777" w:rsidR="006F65C1" w:rsidRDefault="006F65C1" w:rsidP="00EF65DE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 w:color="386EFF"/>
        </w:rPr>
      </w:pPr>
    </w:p>
    <w:p w14:paraId="53D1F4D2" w14:textId="0EA62657" w:rsidR="00ED0A37" w:rsidRPr="006F65C1" w:rsidRDefault="00EF65DE" w:rsidP="006F65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F65DE">
        <w:rPr>
          <w:rFonts w:ascii="Helvetica" w:hAnsi="Helvetica" w:cs="Helvetica"/>
        </w:rPr>
        <w:t>26.3.2015</w:t>
      </w:r>
    </w:p>
    <w:p w14:paraId="1D87AF71" w14:textId="77777777" w:rsidR="00FB220C" w:rsidRPr="00EF65DE" w:rsidRDefault="00FB220C"/>
    <w:p w14:paraId="796241BD" w14:textId="77777777" w:rsidR="00FB220C" w:rsidRDefault="00FB220C"/>
    <w:p w14:paraId="4980D8A2" w14:textId="77777777" w:rsidR="00FB220C" w:rsidRDefault="00FB220C"/>
    <w:p w14:paraId="6F03AB1F" w14:textId="77777777" w:rsidR="00FB220C" w:rsidRDefault="00FB220C"/>
    <w:p w14:paraId="7AC8B028" w14:textId="77777777" w:rsidR="00FB220C" w:rsidRDefault="00FB220C"/>
    <w:p w14:paraId="001ADDF4" w14:textId="77777777" w:rsidR="00FB220C" w:rsidRDefault="00FB220C"/>
    <w:p w14:paraId="21C19104" w14:textId="77777777" w:rsidR="00FB220C" w:rsidRDefault="00FB220C"/>
    <w:p w14:paraId="19E502D9" w14:textId="77777777" w:rsidR="00107EC4" w:rsidRPr="00FB220C" w:rsidRDefault="00107EC4"/>
    <w:sectPr w:rsidR="00107EC4" w:rsidRPr="00FB220C" w:rsidSect="00107E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6"/>
    <w:rsid w:val="00073214"/>
    <w:rsid w:val="001007E6"/>
    <w:rsid w:val="00107EC4"/>
    <w:rsid w:val="00140B13"/>
    <w:rsid w:val="002D26B1"/>
    <w:rsid w:val="003A2708"/>
    <w:rsid w:val="004C153B"/>
    <w:rsid w:val="00540CB6"/>
    <w:rsid w:val="006F65C1"/>
    <w:rsid w:val="00773866"/>
    <w:rsid w:val="007F7073"/>
    <w:rsid w:val="008644FD"/>
    <w:rsid w:val="00C24B08"/>
    <w:rsid w:val="00E4534F"/>
    <w:rsid w:val="00ED0A37"/>
    <w:rsid w:val="00EF65DE"/>
    <w:rsid w:val="00FB2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t.ramberg@csmn.u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Ramberg</dc:creator>
  <cp:lastModifiedBy>Trine Flattun Rogndokken</cp:lastModifiedBy>
  <cp:revision>2</cp:revision>
  <dcterms:created xsi:type="dcterms:W3CDTF">2015-03-27T10:00:00Z</dcterms:created>
  <dcterms:modified xsi:type="dcterms:W3CDTF">2015-03-27T10:00:00Z</dcterms:modified>
</cp:coreProperties>
</file>